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新华社全媒业务第三方辅助服务项目中国照片档案馆智能化标引技术需求评审意见</w:t>
      </w:r>
    </w:p>
    <w:p>
      <w:pPr>
        <w:rPr>
          <w:rFonts w:hint="eastAsia" w:ascii="仿宋" w:hAnsi="仿宋" w:eastAsia="仿宋" w:cs="仿宋"/>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2022年4月8日，通过腾讯会议方式（会议号:376935360），新华社技术局组织召开</w:t>
      </w:r>
      <w:r>
        <w:rPr>
          <w:rFonts w:hint="eastAsia" w:ascii="仿宋" w:hAnsi="仿宋" w:eastAsia="仿宋" w:cs="仿宋"/>
          <w:sz w:val="32"/>
          <w:szCs w:val="32"/>
          <w:lang w:eastAsia="zh-CN"/>
        </w:rPr>
        <w:t>新华社全媒业务第三方辅助服务项目中国照片档案馆智能化标引技术需求评审会。社外专家组成的评审组以及用户代表、技术局相关技术专家（名单附后）听取了项目需求说明和关键技术指标的介绍。经质询和讨论，形成如下评审意见：</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项目建设目标和内容明确，满足业务需求。</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项目需求书内容完整，关键技术指标设置基本合理。</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项目构建图片标引体系，有利于中国照片档案馆中公开图片数据标引，深度挖掘蕴藏于图片数据中的信息，更好地满足用户对图片资源获取、重组、利用、再加工等需求。</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评审组同意</w:t>
      </w:r>
      <w:r>
        <w:rPr>
          <w:rFonts w:hint="eastAsia" w:ascii="仿宋" w:hAnsi="仿宋" w:eastAsia="仿宋" w:cs="仿宋"/>
          <w:sz w:val="32"/>
          <w:szCs w:val="32"/>
          <w:lang w:eastAsia="zh-CN"/>
        </w:rPr>
        <w:t>新华社全媒业务第三方辅助服务项目中国照片档案馆智能化标引技术需求通过评审。建议项目组按照会议意见进一步修改完善。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评审组签字：</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p>
    <w:p>
      <w:pPr>
        <w:numPr>
          <w:ilvl w:val="0"/>
          <w:numId w:val="0"/>
        </w:numPr>
        <w:rPr>
          <w:rFonts w:hint="eastAsia" w:ascii="仿宋" w:hAnsi="仿宋" w:eastAsia="仿宋" w:cs="仿宋"/>
          <w:sz w:val="32"/>
          <w:szCs w:val="32"/>
          <w:lang w:eastAsia="zh-CN"/>
        </w:rPr>
      </w:pPr>
    </w:p>
    <w:p>
      <w:pPr>
        <w:numPr>
          <w:ilvl w:val="0"/>
          <w:numId w:val="0"/>
        </w:numPr>
        <w:ind w:left="0" w:leftChars="0" w:firstLine="4198" w:firstLineChars="1312"/>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2022年4月8日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CFF99"/>
    <w:multiLevelType w:val="singleLevel"/>
    <w:tmpl w:val="6EECFF9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84E"/>
    <w:rsid w:val="00BA584E"/>
    <w:rsid w:val="1C11342A"/>
    <w:rsid w:val="2BE9624E"/>
    <w:rsid w:val="3CAA7622"/>
    <w:rsid w:val="489E0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2022-04-08T01:51:00Z</dcterms:created>
  <dc:creator>xhs</dc:creator>
  <cp:lastModifiedBy>xhs</cp:lastModifiedBy>
  <dcterms:modified xsi:type="dcterms:W3CDTF">2022-04-08T08:05:34Z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